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CBC402" w14:textId="3557E537" w:rsidR="00B447D4" w:rsidRPr="00B447D4" w:rsidRDefault="001616DB" w:rsidP="00B447D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C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en-CA"/>
        </w:rPr>
        <w:t xml:space="preserve">Registration form: </w:t>
      </w:r>
      <w:r w:rsidR="00B447D4" w:rsidRPr="00B447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en-CA"/>
        </w:rPr>
        <w:t>Official Promoters of the Kyoto Landslide Commitment 2020</w:t>
      </w:r>
      <w:r w:rsidR="00B447D4" w:rsidRPr="00B447D4">
        <w:rPr>
          <w:rFonts w:ascii="Times New Roman" w:eastAsia="Times New Roman" w:hAnsi="Times New Roman" w:cs="Times New Roman"/>
          <w:color w:val="000000"/>
          <w:sz w:val="28"/>
          <w:szCs w:val="28"/>
          <w:lang w:eastAsia="en-CA"/>
        </w:rPr>
        <w:t> </w:t>
      </w:r>
    </w:p>
    <w:p w14:paraId="382B48E2" w14:textId="77777777" w:rsidR="00B447D4" w:rsidRPr="00B447D4" w:rsidRDefault="00B447D4" w:rsidP="00B447D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6"/>
          <w:szCs w:val="16"/>
          <w:lang w:eastAsia="en-CA"/>
        </w:rPr>
      </w:pPr>
      <w:r w:rsidRPr="00B447D4">
        <w:rPr>
          <w:rFonts w:ascii="Helvetica" w:eastAsia="Times New Roman" w:hAnsi="Helvetica" w:cs="Segoe UI"/>
          <w:color w:val="0000CC"/>
          <w:lang w:eastAsia="en-CA"/>
        </w:rPr>
        <w:t> </w:t>
      </w:r>
    </w:p>
    <w:p w14:paraId="6A33D089" w14:textId="77777777" w:rsidR="002A18D0" w:rsidRDefault="002A18D0" w:rsidP="001D616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val="en-US" w:eastAsia="en-CA"/>
        </w:rPr>
      </w:pPr>
    </w:p>
    <w:p w14:paraId="30011787" w14:textId="614D3695" w:rsidR="00B447D4" w:rsidRPr="001D6168" w:rsidRDefault="00B447D4" w:rsidP="001D6168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US" w:eastAsia="en-CA"/>
        </w:rPr>
      </w:pPr>
      <w:r w:rsidRPr="00B447D4">
        <w:rPr>
          <w:rFonts w:ascii="Times New Roman" w:eastAsia="Times New Roman" w:hAnsi="Times New Roman" w:cs="Times New Roman"/>
          <w:lang w:val="en-US" w:eastAsia="en-CA"/>
        </w:rPr>
        <w:t>KLC2020 Official promoters are public and private organizations who promote</w:t>
      </w:r>
      <w:r w:rsidRPr="00B447D4">
        <w:rPr>
          <w:rFonts w:ascii="Times New Roman" w:eastAsia="Times New Roman" w:hAnsi="Times New Roman" w:cs="Times New Roman"/>
          <w:color w:val="0000FF"/>
          <w:lang w:val="en-US" w:eastAsia="en-CA"/>
        </w:rPr>
        <w:t> </w:t>
      </w:r>
      <w:r w:rsidRPr="00B447D4">
        <w:rPr>
          <w:rFonts w:ascii="Times New Roman" w:eastAsia="Times New Roman" w:hAnsi="Times New Roman" w:cs="Times New Roman"/>
          <w:lang w:val="en-US" w:eastAsia="en-CA"/>
        </w:rPr>
        <w:t>the Kyoto Landslide Commitment 2020 and provide financial support for the implementation of the KLC2020 activities including the Open Access Book Series “Progress in Landslide Research and Technology</w:t>
      </w:r>
      <w:r w:rsidR="00D85023">
        <w:rPr>
          <w:rFonts w:ascii="Times New Roman" w:eastAsia="Times New Roman" w:hAnsi="Times New Roman" w:cs="Times New Roman"/>
          <w:lang w:val="en-US" w:eastAsia="en-CA"/>
        </w:rPr>
        <w:t>.</w:t>
      </w:r>
      <w:r w:rsidRPr="00B447D4">
        <w:rPr>
          <w:rFonts w:ascii="Times New Roman" w:eastAsia="Times New Roman" w:hAnsi="Times New Roman" w:cs="Times New Roman"/>
          <w:lang w:val="en-US" w:eastAsia="en-CA"/>
        </w:rPr>
        <w:t>”</w:t>
      </w:r>
    </w:p>
    <w:p w14:paraId="34F058A8" w14:textId="77777777" w:rsidR="00B447D4" w:rsidRPr="00B447D4" w:rsidRDefault="00B447D4" w:rsidP="00B447D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CA"/>
        </w:rPr>
      </w:pPr>
      <w:r w:rsidRPr="00B447D4">
        <w:rPr>
          <w:rFonts w:ascii="Times New Roman" w:eastAsia="Times New Roman" w:hAnsi="Times New Roman" w:cs="Times New Roman"/>
          <w:lang w:val="en-US" w:eastAsia="en-CA"/>
        </w:rPr>
        <w:t>Annual supports: 2000 USD, 2500 USD, or 3000 USD</w:t>
      </w:r>
      <w:r w:rsidRPr="00B447D4">
        <w:rPr>
          <w:rFonts w:ascii="Times New Roman" w:eastAsia="Times New Roman" w:hAnsi="Times New Roman" w:cs="Times New Roman"/>
          <w:lang w:eastAsia="en-CA"/>
        </w:rPr>
        <w:t> </w:t>
      </w:r>
    </w:p>
    <w:p w14:paraId="24CC8328" w14:textId="77777777" w:rsidR="00D85023" w:rsidRDefault="00D85023" w:rsidP="00B447D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val="en-US" w:eastAsia="en-CA"/>
        </w:rPr>
      </w:pPr>
    </w:p>
    <w:p w14:paraId="0385EADE" w14:textId="7C780E60" w:rsidR="00B447D4" w:rsidRDefault="00B447D4" w:rsidP="00B447D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en-CA"/>
        </w:rPr>
      </w:pPr>
      <w:r w:rsidRPr="00B447D4">
        <w:rPr>
          <w:rFonts w:ascii="Times New Roman" w:eastAsia="Times New Roman" w:hAnsi="Times New Roman" w:cs="Times New Roman"/>
          <w:lang w:val="en-US" w:eastAsia="en-CA"/>
        </w:rPr>
        <w:t>Benefits: </w:t>
      </w:r>
      <w:r w:rsidRPr="00B447D4">
        <w:rPr>
          <w:rFonts w:ascii="Times New Roman" w:eastAsia="Times New Roman" w:hAnsi="Times New Roman" w:cs="Times New Roman"/>
          <w:lang w:eastAsia="en-CA"/>
        </w:rPr>
        <w:t> </w:t>
      </w:r>
    </w:p>
    <w:p w14:paraId="4C4F5649" w14:textId="29FA8D78" w:rsidR="001D6168" w:rsidRPr="00824A2E" w:rsidRDefault="00D85023" w:rsidP="00824A2E">
      <w:pPr>
        <w:pStyle w:val="ListParagraph"/>
        <w:numPr>
          <w:ilvl w:val="0"/>
          <w:numId w:val="7"/>
        </w:numPr>
        <w:spacing w:beforeLines="50" w:before="120" w:after="0" w:line="240" w:lineRule="auto"/>
        <w:ind w:leftChars="0" w:left="283" w:hanging="357"/>
        <w:textAlignment w:val="baseline"/>
        <w:rPr>
          <w:rFonts w:ascii="Times New Roman" w:eastAsia="Times New Roman" w:hAnsi="Times New Roman" w:cs="Times New Roman"/>
          <w:lang w:eastAsia="en-CA"/>
        </w:rPr>
      </w:pPr>
      <w:r w:rsidRPr="00D85023">
        <w:rPr>
          <w:rFonts w:ascii="Times New Roman" w:eastAsia="Times New Roman" w:hAnsi="Times New Roman" w:cs="Times New Roman"/>
          <w:lang w:val="en-US" w:eastAsia="en-CA"/>
        </w:rPr>
        <w:t>Status as KLC2020 Official Promoter. Certificate of the KLC2020 Official Promoter is issued and uploaded to the KLC2020 Webpages.</w:t>
      </w:r>
      <w:r w:rsidRPr="00D85023">
        <w:rPr>
          <w:rFonts w:ascii="Times New Roman" w:eastAsia="Times New Roman" w:hAnsi="Times New Roman" w:cs="Times New Roman"/>
          <w:lang w:eastAsia="en-CA"/>
        </w:rPr>
        <w:t> </w:t>
      </w:r>
    </w:p>
    <w:p w14:paraId="7788BF08" w14:textId="2C468725" w:rsidR="006A03CA" w:rsidRPr="00824A2E" w:rsidRDefault="001D6168" w:rsidP="00824A2E">
      <w:pPr>
        <w:pStyle w:val="ListParagraph"/>
        <w:numPr>
          <w:ilvl w:val="0"/>
          <w:numId w:val="7"/>
        </w:numPr>
        <w:spacing w:beforeLines="50" w:before="120" w:after="0" w:line="240" w:lineRule="auto"/>
        <w:ind w:leftChars="0" w:left="283" w:hanging="357"/>
        <w:textAlignment w:val="baseline"/>
        <w:rPr>
          <w:rFonts w:ascii="Times New Roman" w:eastAsia="Times New Roman" w:hAnsi="Times New Roman" w:cs="Times New Roman"/>
          <w:lang w:eastAsia="en-CA"/>
        </w:rPr>
      </w:pPr>
      <w:r w:rsidRPr="00D85023">
        <w:rPr>
          <w:rFonts w:ascii="Times New Roman" w:eastAsia="Times New Roman" w:hAnsi="Times New Roman" w:cs="Times New Roman"/>
          <w:lang w:eastAsia="en-CA"/>
        </w:rPr>
        <w:t>The</w:t>
      </w:r>
      <w:r w:rsidR="00A93929">
        <w:rPr>
          <w:rFonts w:ascii="Times New Roman" w:eastAsia="Times New Roman" w:hAnsi="Times New Roman" w:cs="Times New Roman"/>
          <w:lang w:eastAsia="en-CA"/>
        </w:rPr>
        <w:t xml:space="preserve"> </w:t>
      </w:r>
      <w:r w:rsidR="00A93929" w:rsidRPr="00D85023">
        <w:rPr>
          <w:rFonts w:ascii="Times New Roman" w:eastAsia="Times New Roman" w:hAnsi="Times New Roman" w:cs="Times New Roman"/>
          <w:lang w:val="en-US" w:eastAsia="en-CA"/>
        </w:rPr>
        <w:t>introduction</w:t>
      </w:r>
      <w:r w:rsidRPr="00D85023">
        <w:rPr>
          <w:rFonts w:ascii="Times New Roman" w:eastAsia="Times New Roman" w:hAnsi="Times New Roman" w:cs="Times New Roman"/>
          <w:lang w:val="en-US" w:eastAsia="en-CA"/>
        </w:rPr>
        <w:t xml:space="preserve"> and </w:t>
      </w:r>
      <w:r>
        <w:rPr>
          <w:rFonts w:ascii="Times New Roman" w:eastAsia="Times New Roman" w:hAnsi="Times New Roman" w:cs="Times New Roman"/>
          <w:lang w:val="en-US" w:eastAsia="en-CA"/>
        </w:rPr>
        <w:t xml:space="preserve">recent </w:t>
      </w:r>
      <w:r w:rsidRPr="00D85023">
        <w:rPr>
          <w:rFonts w:ascii="Times New Roman" w:eastAsia="Times New Roman" w:hAnsi="Times New Roman" w:cs="Times New Roman"/>
          <w:lang w:val="en-US" w:eastAsia="en-CA"/>
        </w:rPr>
        <w:t>activities of the KLC2020 Official promoters are published without book processing charge in all issues:</w:t>
      </w:r>
      <w:r w:rsidRPr="00D85023">
        <w:rPr>
          <w:rFonts w:ascii="Times New Roman" w:eastAsia="Times New Roman" w:hAnsi="Times New Roman" w:cs="Times New Roman"/>
          <w:lang w:eastAsia="en-CA"/>
        </w:rPr>
        <w:t> Page limit of each official promoter is 3 pages</w:t>
      </w:r>
      <w:r w:rsidRPr="00D85023">
        <w:rPr>
          <w:rFonts w:ascii="Times New Roman" w:eastAsia="Times New Roman" w:hAnsi="Times New Roman" w:cs="Times New Roman"/>
          <w:lang w:val="en-US" w:eastAsia="en-CA"/>
        </w:rPr>
        <w:t xml:space="preserve"> for 2,000 USD/year, 4 pages for 2,500 USD/year, and 5 pages for 3,000 USD/year.</w:t>
      </w:r>
    </w:p>
    <w:p w14:paraId="0E9CBD82" w14:textId="01C716E9" w:rsidR="00D85023" w:rsidRPr="00824A2E" w:rsidRDefault="005C5E2A" w:rsidP="00824A2E">
      <w:pPr>
        <w:pStyle w:val="ListParagraph"/>
        <w:numPr>
          <w:ilvl w:val="0"/>
          <w:numId w:val="7"/>
        </w:numPr>
        <w:spacing w:beforeLines="50" w:before="120" w:after="0" w:line="240" w:lineRule="auto"/>
        <w:ind w:leftChars="0" w:left="283" w:hanging="357"/>
        <w:textAlignment w:val="baseline"/>
        <w:rPr>
          <w:rFonts w:ascii="Times New Roman" w:hAnsi="Times New Roman" w:cs="Times New Roman"/>
          <w:lang w:eastAsia="ja-JP"/>
        </w:rPr>
      </w:pPr>
      <w:r>
        <w:rPr>
          <w:rFonts w:ascii="Times New Roman" w:hAnsi="Times New Roman" w:cs="Times New Roman"/>
          <w:lang w:eastAsia="ja-JP"/>
        </w:rPr>
        <w:t xml:space="preserve">Publication of a maximum of 20 pages article </w:t>
      </w:r>
      <w:r w:rsidR="00174352">
        <w:rPr>
          <w:rFonts w:ascii="Times New Roman" w:hAnsi="Times New Roman" w:cs="Times New Roman"/>
          <w:lang w:eastAsia="ja-JP"/>
        </w:rPr>
        <w:t>per</w:t>
      </w:r>
      <w:r>
        <w:rPr>
          <w:rFonts w:ascii="Times New Roman" w:hAnsi="Times New Roman" w:cs="Times New Roman"/>
          <w:lang w:eastAsia="ja-JP"/>
        </w:rPr>
        <w:t xml:space="preserve"> year is free of charge.</w:t>
      </w:r>
    </w:p>
    <w:p w14:paraId="70BA5E75" w14:textId="4DE48E64" w:rsidR="002A18D0" w:rsidRPr="00824A2E" w:rsidRDefault="00D85023" w:rsidP="00824A2E">
      <w:pPr>
        <w:pStyle w:val="ListParagraph"/>
        <w:numPr>
          <w:ilvl w:val="0"/>
          <w:numId w:val="7"/>
        </w:numPr>
        <w:spacing w:beforeLines="50" w:before="120" w:after="0" w:line="240" w:lineRule="auto"/>
        <w:ind w:leftChars="0" w:left="283" w:hanging="357"/>
        <w:textAlignment w:val="baseline"/>
        <w:rPr>
          <w:rFonts w:ascii="Times New Roman" w:eastAsia="Times New Roman" w:hAnsi="Times New Roman" w:cs="Times New Roman"/>
          <w:lang w:eastAsia="en-CA"/>
        </w:rPr>
      </w:pPr>
      <w:r w:rsidRPr="002A18D0">
        <w:rPr>
          <w:rFonts w:ascii="Times New Roman" w:eastAsia="Times New Roman" w:hAnsi="Times New Roman" w:cs="Times New Roman"/>
          <w:lang w:val="en-US" w:eastAsia="en-CA"/>
        </w:rPr>
        <w:t xml:space="preserve">Each KLC2020 official promoter </w:t>
      </w:r>
      <w:r w:rsidR="00174352" w:rsidRPr="002A18D0">
        <w:rPr>
          <w:rFonts w:ascii="Times New Roman" w:eastAsia="Times New Roman" w:hAnsi="Times New Roman" w:cs="Times New Roman"/>
          <w:lang w:val="en-US" w:eastAsia="en-CA"/>
        </w:rPr>
        <w:t xml:space="preserve">is </w:t>
      </w:r>
      <w:r w:rsidRPr="002A18D0">
        <w:rPr>
          <w:rFonts w:ascii="Times New Roman" w:eastAsia="Times New Roman" w:hAnsi="Times New Roman" w:cs="Times New Roman"/>
          <w:lang w:val="en-US" w:eastAsia="en-CA"/>
        </w:rPr>
        <w:t>a member</w:t>
      </w:r>
      <w:r w:rsidR="00174352" w:rsidRPr="002A18D0">
        <w:rPr>
          <w:rFonts w:ascii="Times New Roman" w:eastAsia="Times New Roman" w:hAnsi="Times New Roman" w:cs="Times New Roman"/>
          <w:lang w:val="en-US" w:eastAsia="en-CA"/>
        </w:rPr>
        <w:t xml:space="preserve"> </w:t>
      </w:r>
      <w:r w:rsidRPr="002A18D0">
        <w:rPr>
          <w:rFonts w:ascii="Times New Roman" w:eastAsia="Times New Roman" w:hAnsi="Times New Roman" w:cs="Times New Roman"/>
          <w:lang w:val="en-US" w:eastAsia="en-CA"/>
        </w:rPr>
        <w:t>of the Global Promotion Committee of the International Programme on Landslides and Kyoto Landslide Commitment 2020</w:t>
      </w:r>
      <w:r w:rsidR="00174352" w:rsidRPr="002A18D0">
        <w:rPr>
          <w:rFonts w:ascii="Times New Roman" w:eastAsia="Times New Roman" w:hAnsi="Times New Roman" w:cs="Times New Roman"/>
          <w:lang w:val="en-US" w:eastAsia="en-CA"/>
        </w:rPr>
        <w:t xml:space="preserve"> (GPC/IPL-KLC)</w:t>
      </w:r>
      <w:r w:rsidRPr="002A18D0">
        <w:rPr>
          <w:rFonts w:ascii="Times New Roman" w:eastAsia="Times New Roman" w:hAnsi="Times New Roman" w:cs="Times New Roman"/>
          <w:lang w:val="en-US" w:eastAsia="en-CA"/>
        </w:rPr>
        <w:t xml:space="preserve"> </w:t>
      </w:r>
      <w:r w:rsidR="002A18D0">
        <w:rPr>
          <w:rFonts w:ascii="Times New Roman" w:eastAsia="Times New Roman" w:hAnsi="Times New Roman" w:cs="Times New Roman"/>
          <w:lang w:val="en-US" w:eastAsia="en-CA"/>
        </w:rPr>
        <w:t xml:space="preserve">. </w:t>
      </w:r>
    </w:p>
    <w:p w14:paraId="57704BC0" w14:textId="77777777" w:rsidR="001D6168" w:rsidRDefault="001D6168" w:rsidP="00824A2E">
      <w:pPr>
        <w:pStyle w:val="ListParagraph"/>
        <w:numPr>
          <w:ilvl w:val="0"/>
          <w:numId w:val="7"/>
        </w:numPr>
        <w:spacing w:beforeLines="50" w:before="120" w:after="0" w:line="240" w:lineRule="auto"/>
        <w:ind w:leftChars="0" w:left="283" w:hanging="357"/>
        <w:textAlignment w:val="baseline"/>
        <w:rPr>
          <w:rFonts w:ascii="Times New Roman" w:eastAsia="Times New Roman" w:hAnsi="Times New Roman" w:cs="Times New Roman"/>
          <w:lang w:eastAsia="en-CA"/>
        </w:rPr>
      </w:pPr>
      <w:r w:rsidRPr="00D85023">
        <w:rPr>
          <w:rFonts w:ascii="Times New Roman" w:eastAsia="Times New Roman" w:hAnsi="Times New Roman" w:cs="Times New Roman"/>
          <w:lang w:val="en-US" w:eastAsia="en-CA"/>
        </w:rPr>
        <w:t>KLC2020 official promoters</w:t>
      </w:r>
      <w:r>
        <w:rPr>
          <w:rFonts w:ascii="Times New Roman" w:eastAsia="Times New Roman" w:hAnsi="Times New Roman" w:cs="Times New Roman"/>
          <w:lang w:val="en-US" w:eastAsia="en-CA"/>
        </w:rPr>
        <w:t xml:space="preserve">-public </w:t>
      </w:r>
      <w:r w:rsidRPr="00D85023">
        <w:rPr>
          <w:rFonts w:ascii="Times New Roman" w:eastAsia="Times New Roman" w:hAnsi="Times New Roman" w:cs="Times New Roman"/>
          <w:lang w:val="en-US" w:eastAsia="en-CA"/>
        </w:rPr>
        <w:t xml:space="preserve">are listed </w:t>
      </w:r>
      <w:r>
        <w:rPr>
          <w:rFonts w:ascii="Times New Roman" w:eastAsia="Times New Roman" w:hAnsi="Times New Roman" w:cs="Times New Roman"/>
          <w:lang w:val="en-US" w:eastAsia="en-CA"/>
        </w:rPr>
        <w:t xml:space="preserve">as editors </w:t>
      </w:r>
      <w:r w:rsidRPr="00D85023">
        <w:rPr>
          <w:rFonts w:ascii="Times New Roman" w:eastAsia="Times New Roman" w:hAnsi="Times New Roman" w:cs="Times New Roman"/>
          <w:lang w:val="en-US" w:eastAsia="en-CA"/>
        </w:rPr>
        <w:t>in the Editorial Board </w:t>
      </w:r>
      <w:r>
        <w:rPr>
          <w:rFonts w:ascii="Times New Roman" w:eastAsia="Times New Roman" w:hAnsi="Times New Roman" w:cs="Times New Roman"/>
          <w:lang w:val="en-US" w:eastAsia="en-CA"/>
        </w:rPr>
        <w:t xml:space="preserve">of P-LRT </w:t>
      </w:r>
      <w:r w:rsidRPr="00D85023">
        <w:rPr>
          <w:rFonts w:ascii="Times New Roman" w:eastAsia="Times New Roman" w:hAnsi="Times New Roman" w:cs="Times New Roman"/>
          <w:lang w:val="en-US" w:eastAsia="en-CA"/>
        </w:rPr>
        <w:t>in all issues.</w:t>
      </w:r>
      <w:r w:rsidRPr="00D85023">
        <w:rPr>
          <w:rFonts w:ascii="Times New Roman" w:eastAsia="Times New Roman" w:hAnsi="Times New Roman" w:cs="Times New Roman"/>
          <w:lang w:eastAsia="en-CA"/>
        </w:rPr>
        <w:t> </w:t>
      </w:r>
    </w:p>
    <w:p w14:paraId="275B1FBC" w14:textId="28BB5A8E" w:rsidR="00824A2E" w:rsidRPr="00D85023" w:rsidRDefault="00824A2E" w:rsidP="00824A2E">
      <w:pPr>
        <w:pStyle w:val="ListParagraph"/>
        <w:numPr>
          <w:ilvl w:val="0"/>
          <w:numId w:val="7"/>
        </w:numPr>
        <w:spacing w:beforeLines="50" w:before="120" w:after="0" w:line="240" w:lineRule="auto"/>
        <w:ind w:leftChars="0" w:left="283" w:hanging="357"/>
        <w:textAlignment w:val="baseline"/>
        <w:rPr>
          <w:rFonts w:ascii="Times New Roman" w:eastAsia="Times New Roman" w:hAnsi="Times New Roman" w:cs="Times New Roman"/>
          <w:lang w:eastAsia="en-CA"/>
        </w:rPr>
      </w:pPr>
      <w:r>
        <w:rPr>
          <w:rFonts w:ascii="Times New Roman" w:hAnsi="Times New Roman" w:cs="Times New Roman" w:hint="eastAsia"/>
          <w:lang w:eastAsia="ja-JP"/>
        </w:rPr>
        <w:t>K</w:t>
      </w:r>
      <w:r>
        <w:rPr>
          <w:rFonts w:ascii="Times New Roman" w:hAnsi="Times New Roman" w:cs="Times New Roman"/>
          <w:lang w:eastAsia="ja-JP"/>
        </w:rPr>
        <w:t xml:space="preserve">LC2020 official promoter-public </w:t>
      </w:r>
      <w:r w:rsidR="001616DB">
        <w:rPr>
          <w:rFonts w:ascii="Times New Roman" w:hAnsi="Times New Roman" w:cs="Times New Roman"/>
          <w:lang w:eastAsia="ja-JP"/>
        </w:rPr>
        <w:t xml:space="preserve">has </w:t>
      </w:r>
      <w:r>
        <w:rPr>
          <w:rFonts w:ascii="Times New Roman" w:hAnsi="Times New Roman" w:cs="Times New Roman"/>
          <w:lang w:eastAsia="ja-JP"/>
        </w:rPr>
        <w:t>a voting right in the annual meeting of GPC/IPL-KLC.</w:t>
      </w:r>
    </w:p>
    <w:p w14:paraId="5A60ACA9" w14:textId="77777777" w:rsidR="00B447D4" w:rsidRPr="00B447D4" w:rsidRDefault="00B447D4" w:rsidP="00B447D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en-CA"/>
        </w:rPr>
      </w:pPr>
    </w:p>
    <w:p w14:paraId="49CCB6DF" w14:textId="77777777" w:rsidR="00B447D4" w:rsidRPr="00B447D4" w:rsidRDefault="00B447D4" w:rsidP="00B447D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CA"/>
        </w:rPr>
      </w:pPr>
      <w:r w:rsidRPr="00B447D4">
        <w:rPr>
          <w:rFonts w:ascii="Times New Roman" w:eastAsia="Times New Roman" w:hAnsi="Times New Roman" w:cs="Times New Roman"/>
          <w:b/>
          <w:bCs/>
          <w:lang w:val="en-US" w:eastAsia="en-CA"/>
        </w:rPr>
        <w:t>&lt;Public sectors&gt; </w:t>
      </w:r>
      <w:r w:rsidRPr="00B447D4">
        <w:rPr>
          <w:rFonts w:ascii="Times New Roman" w:eastAsia="Times New Roman" w:hAnsi="Times New Roman" w:cs="Times New Roman"/>
          <w:lang w:eastAsia="en-CA"/>
        </w:rPr>
        <w:t> </w:t>
      </w:r>
    </w:p>
    <w:p w14:paraId="4D905CEE" w14:textId="77777777" w:rsidR="00B447D4" w:rsidRDefault="00B447D4" w:rsidP="00B447D4">
      <w:pPr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lang w:eastAsia="en-CA"/>
        </w:rPr>
      </w:pPr>
      <w:r w:rsidRPr="00B447D4">
        <w:rPr>
          <w:rFonts w:ascii="Times New Roman" w:eastAsia="Times New Roman" w:hAnsi="Times New Roman" w:cs="Times New Roman"/>
          <w:lang w:val="en-US" w:eastAsia="en-CA"/>
        </w:rPr>
        <w:t>KLC2020 Official Promoters-public: International Unions/Associations, Governmental organizations, Universities and Research institutes </w:t>
      </w:r>
      <w:r w:rsidRPr="00B447D4">
        <w:rPr>
          <w:rFonts w:ascii="Times New Roman" w:eastAsia="Times New Roman" w:hAnsi="Times New Roman" w:cs="Times New Roman"/>
          <w:lang w:eastAsia="en-CA"/>
        </w:rPr>
        <w:t> </w:t>
      </w:r>
    </w:p>
    <w:p w14:paraId="364A0116" w14:textId="77777777" w:rsidR="00B447D4" w:rsidRPr="00B447D4" w:rsidRDefault="00B447D4" w:rsidP="00B447D4">
      <w:pPr>
        <w:spacing w:after="0" w:line="240" w:lineRule="auto"/>
        <w:ind w:left="300"/>
        <w:textAlignment w:val="baseline"/>
        <w:rPr>
          <w:rFonts w:ascii="Segoe UI" w:eastAsia="Times New Roman" w:hAnsi="Segoe UI" w:cs="Segoe UI"/>
          <w:sz w:val="18"/>
          <w:szCs w:val="18"/>
          <w:lang w:eastAsia="en-CA"/>
        </w:rPr>
      </w:pPr>
    </w:p>
    <w:p w14:paraId="50186EAD" w14:textId="77777777" w:rsidR="00B447D4" w:rsidRPr="00B447D4" w:rsidRDefault="00B447D4" w:rsidP="00B447D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CA"/>
        </w:rPr>
      </w:pPr>
      <w:r w:rsidRPr="00B447D4">
        <w:rPr>
          <w:rFonts w:ascii="Times New Roman" w:eastAsia="Times New Roman" w:hAnsi="Times New Roman" w:cs="Times New Roman"/>
          <w:b/>
          <w:bCs/>
          <w:lang w:val="en-US" w:eastAsia="en-CA"/>
        </w:rPr>
        <w:t>&lt;Private sectors&gt;</w:t>
      </w:r>
      <w:r w:rsidRPr="00B447D4">
        <w:rPr>
          <w:rFonts w:ascii="Times New Roman" w:eastAsia="Times New Roman" w:hAnsi="Times New Roman" w:cs="Times New Roman"/>
          <w:lang w:val="en-US" w:eastAsia="en-CA"/>
        </w:rPr>
        <w:t> </w:t>
      </w:r>
      <w:r w:rsidRPr="00B447D4">
        <w:rPr>
          <w:rFonts w:ascii="Times New Roman" w:eastAsia="Times New Roman" w:hAnsi="Times New Roman" w:cs="Times New Roman"/>
          <w:lang w:eastAsia="en-CA"/>
        </w:rPr>
        <w:t> </w:t>
      </w:r>
    </w:p>
    <w:p w14:paraId="545AB9D7" w14:textId="77777777" w:rsidR="00B447D4" w:rsidRDefault="00B447D4" w:rsidP="00B447D4">
      <w:pPr>
        <w:spacing w:after="0" w:line="240" w:lineRule="auto"/>
        <w:ind w:firstLine="345"/>
        <w:textAlignment w:val="baseline"/>
        <w:rPr>
          <w:rFonts w:ascii="Times New Roman" w:eastAsia="Times New Roman" w:hAnsi="Times New Roman" w:cs="Times New Roman"/>
          <w:lang w:eastAsia="en-CA"/>
        </w:rPr>
      </w:pPr>
      <w:r w:rsidRPr="00B447D4">
        <w:rPr>
          <w:rFonts w:ascii="Times New Roman" w:eastAsia="Times New Roman" w:hAnsi="Times New Roman" w:cs="Times New Roman"/>
          <w:lang w:val="en-US" w:eastAsia="en-CA"/>
        </w:rPr>
        <w:t>KLC2020 Official Promoters-private: Companies and corporation.</w:t>
      </w:r>
      <w:r w:rsidRPr="00B447D4">
        <w:rPr>
          <w:rFonts w:ascii="Times New Roman" w:eastAsia="Times New Roman" w:hAnsi="Times New Roman" w:cs="Times New Roman"/>
          <w:lang w:eastAsia="en-CA"/>
        </w:rPr>
        <w:t> </w:t>
      </w:r>
    </w:p>
    <w:p w14:paraId="37984286" w14:textId="77777777" w:rsidR="00B447D4" w:rsidRPr="00B447D4" w:rsidRDefault="00B447D4" w:rsidP="00B447D4">
      <w:pPr>
        <w:spacing w:after="0" w:line="240" w:lineRule="auto"/>
        <w:ind w:firstLine="345"/>
        <w:textAlignment w:val="baseline"/>
        <w:rPr>
          <w:rFonts w:ascii="Segoe UI" w:eastAsia="Times New Roman" w:hAnsi="Segoe UI" w:cs="Segoe UI"/>
          <w:sz w:val="18"/>
          <w:szCs w:val="18"/>
          <w:lang w:eastAsia="en-CA"/>
        </w:rPr>
      </w:pPr>
    </w:p>
    <w:p w14:paraId="673CEB37" w14:textId="77777777" w:rsidR="00B447D4" w:rsidRPr="00B447D4" w:rsidRDefault="00B447D4" w:rsidP="00B447D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CA"/>
        </w:rPr>
      </w:pPr>
      <w:r w:rsidRPr="00B447D4">
        <w:rPr>
          <w:rFonts w:ascii="Times New Roman" w:eastAsia="Times New Roman" w:hAnsi="Times New Roman" w:cs="Times New Roman"/>
          <w:b/>
          <w:bCs/>
          <w:lang w:val="en-US" w:eastAsia="en-CA"/>
        </w:rPr>
        <w:t>Registration Form for KLC2020 Official Promoters</w:t>
      </w:r>
      <w:r w:rsidRPr="00B447D4">
        <w:rPr>
          <w:rFonts w:ascii="Times New Roman" w:eastAsia="Times New Roman" w:hAnsi="Times New Roman" w:cs="Times New Roman"/>
          <w:lang w:eastAsia="en-CA"/>
        </w:rPr>
        <w:t> </w:t>
      </w:r>
    </w:p>
    <w:p w14:paraId="27188356" w14:textId="51B87868" w:rsidR="00B447D4" w:rsidRPr="00B447D4" w:rsidRDefault="00B447D4" w:rsidP="00B447D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CA"/>
        </w:rPr>
      </w:pPr>
      <w:r w:rsidRPr="00B447D4">
        <w:rPr>
          <w:rFonts w:ascii="Times New Roman" w:eastAsia="Times New Roman" w:hAnsi="Times New Roman" w:cs="Times New Roman"/>
          <w:lang w:val="en-US" w:eastAsia="en-CA"/>
        </w:rPr>
        <w:t>&lt;Please fill /delete and return to KLC2020 Secretariat</w:t>
      </w:r>
      <w:r w:rsidR="001616DB">
        <w:rPr>
          <w:rFonts w:ascii="Times New Roman" w:eastAsia="Times New Roman" w:hAnsi="Times New Roman" w:cs="Times New Roman"/>
          <w:lang w:val="en-US" w:eastAsia="en-CA"/>
        </w:rPr>
        <w:t xml:space="preserve"> &lt;klc2020@landslides.org</w:t>
      </w:r>
      <w:r w:rsidRPr="00B447D4">
        <w:rPr>
          <w:rFonts w:ascii="Times New Roman" w:eastAsia="Times New Roman" w:hAnsi="Times New Roman" w:cs="Times New Roman"/>
          <w:lang w:val="en-US" w:eastAsia="en-CA"/>
        </w:rPr>
        <w:t>&gt;</w:t>
      </w:r>
      <w:r w:rsidRPr="00B447D4">
        <w:rPr>
          <w:rFonts w:ascii="Times New Roman" w:eastAsia="Times New Roman" w:hAnsi="Times New Roman" w:cs="Times New Roman"/>
          <w:lang w:eastAsia="en-CA"/>
        </w:rPr>
        <w:t> </w:t>
      </w:r>
    </w:p>
    <w:tbl>
      <w:tblPr>
        <w:tblW w:w="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4815"/>
      </w:tblGrid>
      <w:tr w:rsidR="00B447D4" w:rsidRPr="00B447D4" w14:paraId="485FF57F" w14:textId="77777777" w:rsidTr="00B447D4">
        <w:trPr>
          <w:trHeight w:val="510"/>
        </w:trPr>
        <w:tc>
          <w:tcPr>
            <w:tcW w:w="963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hideMark/>
          </w:tcPr>
          <w:p w14:paraId="7273325C" w14:textId="04DE458E" w:rsidR="00B447D4" w:rsidRPr="00B447D4" w:rsidRDefault="00B447D4" w:rsidP="00B447D4">
            <w:pPr>
              <w:spacing w:after="0" w:line="240" w:lineRule="auto"/>
              <w:jc w:val="both"/>
              <w:textAlignment w:val="baseline"/>
              <w:divId w:val="205457215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en-CA"/>
              </w:rPr>
              <w:t xml:space="preserve"> </w:t>
            </w:r>
            <w:r w:rsidRPr="00B447D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en-CA"/>
              </w:rPr>
              <w:t>Name of Organization (public or private sectors): </w:t>
            </w:r>
            <w:r w:rsidRPr="00B447D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en-CA"/>
              </w:rPr>
              <w:t> </w:t>
            </w:r>
          </w:p>
        </w:tc>
      </w:tr>
      <w:tr w:rsidR="00B447D4" w:rsidRPr="00B447D4" w14:paraId="29484CC4" w14:textId="77777777" w:rsidTr="00B447D4">
        <w:trPr>
          <w:trHeight w:val="525"/>
        </w:trPr>
        <w:tc>
          <w:tcPr>
            <w:tcW w:w="96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459EF91" w14:textId="40E278D9" w:rsidR="00B447D4" w:rsidRPr="00B447D4" w:rsidRDefault="00B447D4" w:rsidP="00B447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en-CA"/>
              </w:rPr>
              <w:t xml:space="preserve"> </w:t>
            </w:r>
            <w:r w:rsidRPr="00B447D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en-CA"/>
              </w:rPr>
              <w:t>Amount of Annual support: </w:t>
            </w:r>
            <w:r w:rsidRPr="00B447D4">
              <w:rPr>
                <w:rFonts w:ascii="Times New Roman" w:eastAsia="Times New Roman" w:hAnsi="Times New Roman" w:cs="Times New Roman"/>
                <w:lang w:val="en-US" w:eastAsia="en-CA"/>
              </w:rPr>
              <w:t>2,000 USD, 2,500 USD</w:t>
            </w:r>
            <w:r w:rsidR="009534EA">
              <w:rPr>
                <w:rFonts w:ascii="Times New Roman" w:eastAsia="Times New Roman" w:hAnsi="Times New Roman" w:cs="Times New Roman"/>
                <w:lang w:val="en-US" w:eastAsia="en-CA"/>
              </w:rPr>
              <w:t xml:space="preserve">, </w:t>
            </w:r>
            <w:r w:rsidRPr="00B447D4">
              <w:rPr>
                <w:rFonts w:ascii="Times New Roman" w:eastAsia="Times New Roman" w:hAnsi="Times New Roman" w:cs="Times New Roman"/>
                <w:lang w:val="en-US" w:eastAsia="en-CA"/>
              </w:rPr>
              <w:t>or 3,000 USD</w:t>
            </w:r>
            <w:r w:rsidRPr="00B447D4">
              <w:rPr>
                <w:rFonts w:ascii="Times New Roman" w:eastAsia="Times New Roman" w:hAnsi="Times New Roman" w:cs="Times New Roman"/>
                <w:lang w:eastAsia="en-CA"/>
              </w:rPr>
              <w:t> </w:t>
            </w:r>
          </w:p>
        </w:tc>
      </w:tr>
      <w:tr w:rsidR="00B447D4" w:rsidRPr="00B447D4" w14:paraId="3B649C8C" w14:textId="77777777" w:rsidTr="00B447D4">
        <w:trPr>
          <w:trHeight w:val="525"/>
        </w:trPr>
        <w:tc>
          <w:tcPr>
            <w:tcW w:w="96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5B5D2CB" w14:textId="6D94CDFE" w:rsidR="00B447D4" w:rsidRPr="00B447D4" w:rsidRDefault="00B447D4" w:rsidP="00B447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CA"/>
              </w:rPr>
            </w:pPr>
            <w:r w:rsidRPr="00B447D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fr-FR" w:eastAsia="en-CA"/>
              </w:rPr>
              <w:t xml:space="preserve"> Number of Introduction pages: </w:t>
            </w:r>
            <w:r w:rsidR="009534E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fr-FR" w:eastAsia="en-CA"/>
              </w:rPr>
              <w:t>0-</w:t>
            </w:r>
            <w:r w:rsidR="0017435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fr-FR" w:eastAsia="en-CA"/>
              </w:rPr>
              <w:t>3</w:t>
            </w:r>
            <w:r w:rsidRPr="00B447D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fr-FR" w:eastAsia="en-CA"/>
              </w:rPr>
              <w:t xml:space="preserve"> page, </w:t>
            </w:r>
            <w:r w:rsidR="009534E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fr-FR" w:eastAsia="en-CA"/>
              </w:rPr>
              <w:t>0-</w:t>
            </w:r>
            <w:r w:rsidR="0017435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fr-FR" w:eastAsia="en-CA"/>
              </w:rPr>
              <w:t xml:space="preserve">4 </w:t>
            </w:r>
            <w:r w:rsidRPr="00B447D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fr-FR" w:eastAsia="en-CA"/>
              </w:rPr>
              <w:t xml:space="preserve"> pages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fr-FR" w:eastAsia="en-CA"/>
              </w:rPr>
              <w:t>,</w:t>
            </w:r>
            <w:r w:rsidRPr="00B447D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fr-FR" w:eastAsia="en-CA"/>
              </w:rPr>
              <w:t xml:space="preserve"> or </w:t>
            </w:r>
            <w:r w:rsidR="009534E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fr-FR" w:eastAsia="en-CA"/>
              </w:rPr>
              <w:t>0-</w:t>
            </w:r>
            <w:r w:rsidR="0017435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fr-FR" w:eastAsia="en-CA"/>
              </w:rPr>
              <w:t xml:space="preserve">5 </w:t>
            </w:r>
            <w:r w:rsidRPr="00B447D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fr-FR" w:eastAsia="en-CA"/>
              </w:rPr>
              <w:t>pages </w:t>
            </w:r>
          </w:p>
        </w:tc>
      </w:tr>
      <w:tr w:rsidR="00B447D4" w:rsidRPr="00B447D4" w14:paraId="4A4A96BB" w14:textId="77777777" w:rsidTr="00B447D4">
        <w:trPr>
          <w:trHeight w:val="465"/>
        </w:trPr>
        <w:tc>
          <w:tcPr>
            <w:tcW w:w="96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D688CB" w14:textId="77777777" w:rsidR="00B447D4" w:rsidRPr="00B447D4" w:rsidRDefault="00B447D4" w:rsidP="00B447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447D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fr-FR" w:eastAsia="en-CA"/>
              </w:rPr>
              <w:t xml:space="preserve"> </w:t>
            </w:r>
            <w:r w:rsidRPr="00B447D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en-CA"/>
              </w:rPr>
              <w:t>Postal Address:</w:t>
            </w:r>
            <w:r w:rsidRPr="00B447D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en-CA"/>
              </w:rPr>
              <w:t> </w:t>
            </w:r>
          </w:p>
        </w:tc>
      </w:tr>
      <w:tr w:rsidR="00B447D4" w:rsidRPr="00B447D4" w14:paraId="4DF641AF" w14:textId="77777777" w:rsidTr="00B447D4">
        <w:trPr>
          <w:trHeight w:val="435"/>
        </w:trPr>
        <w:tc>
          <w:tcPr>
            <w:tcW w:w="4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856C9C" w14:textId="77777777" w:rsidR="00B447D4" w:rsidRPr="00B447D4" w:rsidRDefault="00B447D4" w:rsidP="00B447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en-CA"/>
              </w:rPr>
              <w:t xml:space="preserve"> </w:t>
            </w:r>
            <w:r w:rsidRPr="00B447D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en-CA"/>
              </w:rPr>
              <w:t>Web address:</w:t>
            </w:r>
            <w:r w:rsidRPr="00B447D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en-CA"/>
              </w:rPr>
              <w:t> </w:t>
            </w:r>
          </w:p>
        </w:tc>
        <w:tc>
          <w:tcPr>
            <w:tcW w:w="4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BA46CFE" w14:textId="77777777" w:rsidR="00B447D4" w:rsidRPr="00B447D4" w:rsidRDefault="00B447D4" w:rsidP="00B447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447D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en-CA"/>
              </w:rPr>
              <w:t>E-mail:</w:t>
            </w:r>
            <w:r w:rsidRPr="00B447D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en-CA"/>
              </w:rPr>
              <w:t> </w:t>
            </w:r>
          </w:p>
        </w:tc>
      </w:tr>
      <w:tr w:rsidR="00B447D4" w:rsidRPr="00B447D4" w14:paraId="2D5CECDC" w14:textId="77777777" w:rsidTr="00B447D4">
        <w:trPr>
          <w:trHeight w:val="525"/>
        </w:trPr>
        <w:tc>
          <w:tcPr>
            <w:tcW w:w="4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42C89D" w14:textId="77777777" w:rsidR="00B447D4" w:rsidRPr="00B447D4" w:rsidRDefault="00B447D4" w:rsidP="00B447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en-CA"/>
              </w:rPr>
              <w:t xml:space="preserve"> </w:t>
            </w:r>
            <w:r w:rsidRPr="00B447D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en-CA"/>
              </w:rPr>
              <w:t>Contact person:</w:t>
            </w:r>
            <w:r w:rsidRPr="00B447D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en-CA"/>
              </w:rPr>
              <w:t> </w:t>
            </w:r>
          </w:p>
        </w:tc>
        <w:tc>
          <w:tcPr>
            <w:tcW w:w="481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171A68" w14:textId="77777777" w:rsidR="00B447D4" w:rsidRPr="00B447D4" w:rsidRDefault="00B447D4" w:rsidP="00B447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447D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en-CA"/>
              </w:rPr>
              <w:t>Tel:</w:t>
            </w:r>
            <w:r w:rsidRPr="00B447D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en-CA"/>
              </w:rPr>
              <w:t> </w:t>
            </w:r>
          </w:p>
        </w:tc>
      </w:tr>
    </w:tbl>
    <w:p w14:paraId="60F78F08" w14:textId="77777777" w:rsidR="00B447D4" w:rsidRPr="00B447D4" w:rsidRDefault="00B447D4" w:rsidP="00B447D4">
      <w:pPr>
        <w:spacing w:after="0" w:line="240" w:lineRule="auto"/>
        <w:ind w:firstLine="22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CA"/>
        </w:rPr>
      </w:pPr>
      <w:r w:rsidRPr="00B447D4">
        <w:rPr>
          <w:rFonts w:ascii="Times New Roman" w:eastAsia="Times New Roman" w:hAnsi="Times New Roman" w:cs="Times New Roman"/>
          <w:lang w:eastAsia="en-CA"/>
        </w:rPr>
        <w:t> </w:t>
      </w:r>
    </w:p>
    <w:p w14:paraId="14372151" w14:textId="77777777" w:rsidR="00B447D4" w:rsidRPr="00B447D4" w:rsidRDefault="00B447D4" w:rsidP="00B447D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CA"/>
        </w:rPr>
      </w:pPr>
      <w:r w:rsidRPr="00B447D4">
        <w:rPr>
          <w:rFonts w:ascii="Times New Roman" w:eastAsia="Times New Roman" w:hAnsi="Times New Roman" w:cs="Times New Roman"/>
          <w:b/>
          <w:bCs/>
          <w:lang w:val="en-US" w:eastAsia="en-CA"/>
        </w:rPr>
        <w:t>Secretariat of the </w:t>
      </w:r>
      <w:r w:rsidRPr="00B447D4">
        <w:rPr>
          <w:rFonts w:ascii="Times New Roman" w:eastAsia="Times New Roman" w:hAnsi="Times New Roman" w:cs="Times New Roman"/>
          <w:b/>
          <w:bCs/>
          <w:sz w:val="21"/>
          <w:szCs w:val="21"/>
          <w:lang w:val="en-US" w:eastAsia="en-CA"/>
        </w:rPr>
        <w:t>Kyoto Landslide Commitment 2020</w:t>
      </w:r>
      <w:r w:rsidRPr="00B447D4">
        <w:rPr>
          <w:rFonts w:ascii="Times New Roman" w:eastAsia="Times New Roman" w:hAnsi="Times New Roman" w:cs="Times New Roman"/>
          <w:sz w:val="21"/>
          <w:szCs w:val="21"/>
          <w:lang w:eastAsia="en-CA"/>
        </w:rPr>
        <w:t> </w:t>
      </w:r>
    </w:p>
    <w:p w14:paraId="2205DA1F" w14:textId="77777777" w:rsidR="00B447D4" w:rsidRPr="00B447D4" w:rsidRDefault="00B447D4" w:rsidP="00B447D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CA"/>
        </w:rPr>
      </w:pPr>
      <w:r w:rsidRPr="00B447D4">
        <w:rPr>
          <w:rFonts w:ascii="Times New Roman" w:eastAsia="Times New Roman" w:hAnsi="Times New Roman" w:cs="Times New Roman"/>
          <w:lang w:val="en-US" w:eastAsia="en-CA"/>
        </w:rPr>
        <w:t>International Consortium on Landslides (ICL)</w:t>
      </w:r>
      <w:r w:rsidRPr="00B447D4">
        <w:rPr>
          <w:rFonts w:ascii="Times New Roman" w:eastAsia="Times New Roman" w:hAnsi="Times New Roman" w:cs="Times New Roman"/>
          <w:lang w:eastAsia="en-CA"/>
        </w:rPr>
        <w:t> </w:t>
      </w:r>
    </w:p>
    <w:p w14:paraId="558DABDB" w14:textId="683E4DF1" w:rsidR="00B447D4" w:rsidRPr="00B447D4" w:rsidRDefault="00F54A68" w:rsidP="00B447D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CA"/>
        </w:rPr>
      </w:pPr>
      <w:r>
        <w:rPr>
          <w:rFonts w:ascii="Times New Roman" w:eastAsia="Times New Roman" w:hAnsi="Times New Roman" w:cs="Times New Roman"/>
          <w:lang w:val="en-US" w:eastAsia="en-CA"/>
        </w:rPr>
        <w:t>66</w:t>
      </w:r>
      <w:r w:rsidR="00B447D4" w:rsidRPr="00B447D4">
        <w:rPr>
          <w:rFonts w:ascii="Times New Roman" w:eastAsia="Times New Roman" w:hAnsi="Times New Roman" w:cs="Times New Roman"/>
          <w:lang w:val="en-US" w:eastAsia="en-CA"/>
        </w:rPr>
        <w:t xml:space="preserve"> </w:t>
      </w:r>
      <w:r w:rsidRPr="00F54A68">
        <w:rPr>
          <w:rFonts w:ascii="Times New Roman" w:eastAsia="Times New Roman" w:hAnsi="Times New Roman" w:cs="Times New Roman"/>
          <w:lang w:val="en-US" w:eastAsia="en-CA"/>
        </w:rPr>
        <w:t>Tanaka-satonomae</w:t>
      </w:r>
      <w:bookmarkStart w:id="0" w:name="_GoBack"/>
      <w:bookmarkEnd w:id="0"/>
      <w:r>
        <w:rPr>
          <w:rFonts w:ascii="Times New Roman" w:eastAsia="Times New Roman" w:hAnsi="Times New Roman" w:cs="Times New Roman"/>
          <w:lang w:val="en-US" w:eastAsia="en-CA"/>
        </w:rPr>
        <w:t>, Sakyo-ku, Kyoto 606-8227</w:t>
      </w:r>
      <w:r w:rsidR="00B447D4" w:rsidRPr="00B447D4">
        <w:rPr>
          <w:rFonts w:ascii="Times New Roman" w:eastAsia="Times New Roman" w:hAnsi="Times New Roman" w:cs="Times New Roman"/>
          <w:lang w:val="en-US" w:eastAsia="en-CA"/>
        </w:rPr>
        <w:t>, Japan</w:t>
      </w:r>
      <w:r w:rsidR="00B447D4" w:rsidRPr="00B447D4">
        <w:rPr>
          <w:rFonts w:ascii="Times New Roman" w:eastAsia="Times New Roman" w:hAnsi="Times New Roman" w:cs="Times New Roman"/>
          <w:lang w:eastAsia="en-CA"/>
        </w:rPr>
        <w:t> </w:t>
      </w:r>
    </w:p>
    <w:p w14:paraId="3706CD2C" w14:textId="5668FFA6" w:rsidR="00AF71F1" w:rsidRDefault="00B447D4" w:rsidP="00B447D4">
      <w:pPr>
        <w:spacing w:after="0" w:line="240" w:lineRule="auto"/>
        <w:jc w:val="both"/>
        <w:textAlignment w:val="baseline"/>
      </w:pPr>
      <w:r w:rsidRPr="00B447D4">
        <w:rPr>
          <w:rFonts w:ascii="Times New Roman" w:eastAsia="Times New Roman" w:hAnsi="Times New Roman" w:cs="Times New Roman"/>
          <w:lang w:val="en-US" w:eastAsia="en-CA"/>
        </w:rPr>
        <w:t xml:space="preserve">E-mail: </w:t>
      </w:r>
      <w:r w:rsidR="003D1C28" w:rsidRPr="003D1C28">
        <w:rPr>
          <w:rFonts w:ascii="Times New Roman" w:eastAsia="Times New Roman" w:hAnsi="Times New Roman" w:cs="Times New Roman"/>
          <w:lang w:val="en-US" w:eastAsia="en-CA"/>
        </w:rPr>
        <w:t>klc2020@landslides.org</w:t>
      </w:r>
      <w:r w:rsidRPr="00B447D4">
        <w:rPr>
          <w:rFonts w:ascii="Times New Roman" w:eastAsia="Times New Roman" w:hAnsi="Times New Roman" w:cs="Times New Roman"/>
          <w:lang w:val="en-US" w:eastAsia="en-CA"/>
        </w:rPr>
        <w:t> </w:t>
      </w:r>
      <w:r w:rsidRPr="00B447D4">
        <w:rPr>
          <w:rFonts w:ascii="Calibri" w:eastAsia="Times New Roman" w:hAnsi="Calibri" w:cs="Calibri"/>
          <w:lang w:eastAsia="en-CA"/>
        </w:rPr>
        <w:t xml:space="preserve"> </w:t>
      </w:r>
      <w:r w:rsidRPr="00B447D4">
        <w:rPr>
          <w:rFonts w:ascii="Times New Roman" w:eastAsia="Times New Roman" w:hAnsi="Times New Roman" w:cs="Times New Roman"/>
          <w:sz w:val="24"/>
          <w:szCs w:val="24"/>
          <w:lang w:eastAsia="en-CA"/>
        </w:rPr>
        <w:t> </w:t>
      </w:r>
    </w:p>
    <w:sectPr w:rsidR="00AF71F1" w:rsidSect="00824A2E">
      <w:pgSz w:w="11907" w:h="15876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09FA10" w14:textId="77777777" w:rsidR="00BE26C9" w:rsidRDefault="00BE26C9" w:rsidP="00595A18">
      <w:pPr>
        <w:spacing w:after="0" w:line="240" w:lineRule="auto"/>
      </w:pPr>
      <w:r>
        <w:separator/>
      </w:r>
    </w:p>
  </w:endnote>
  <w:endnote w:type="continuationSeparator" w:id="0">
    <w:p w14:paraId="1365715A" w14:textId="77777777" w:rsidR="00BE26C9" w:rsidRDefault="00BE26C9" w:rsidP="00595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9DF99E" w14:textId="77777777" w:rsidR="00BE26C9" w:rsidRDefault="00BE26C9" w:rsidP="00595A18">
      <w:pPr>
        <w:spacing w:after="0" w:line="240" w:lineRule="auto"/>
      </w:pPr>
      <w:r>
        <w:separator/>
      </w:r>
    </w:p>
  </w:footnote>
  <w:footnote w:type="continuationSeparator" w:id="0">
    <w:p w14:paraId="2C1D7A89" w14:textId="77777777" w:rsidR="00BE26C9" w:rsidRDefault="00BE26C9" w:rsidP="00595A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6C10"/>
    <w:multiLevelType w:val="multilevel"/>
    <w:tmpl w:val="00504F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E85BE4"/>
    <w:multiLevelType w:val="hybridMultilevel"/>
    <w:tmpl w:val="39689B60"/>
    <w:lvl w:ilvl="0" w:tplc="4E48966A">
      <w:start w:val="1"/>
      <w:numFmt w:val="decimal"/>
      <w:lvlText w:val="%1."/>
      <w:lvlJc w:val="left"/>
      <w:pPr>
        <w:ind w:left="284" w:hanging="36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04" w:hanging="440"/>
      </w:pPr>
    </w:lvl>
    <w:lvl w:ilvl="2" w:tplc="04090011" w:tentative="1">
      <w:start w:val="1"/>
      <w:numFmt w:val="decimalEnclosedCircle"/>
      <w:lvlText w:val="%3"/>
      <w:lvlJc w:val="left"/>
      <w:pPr>
        <w:ind w:left="1244" w:hanging="440"/>
      </w:pPr>
    </w:lvl>
    <w:lvl w:ilvl="3" w:tplc="0409000F" w:tentative="1">
      <w:start w:val="1"/>
      <w:numFmt w:val="decimal"/>
      <w:lvlText w:val="%4."/>
      <w:lvlJc w:val="left"/>
      <w:pPr>
        <w:ind w:left="1684" w:hanging="440"/>
      </w:pPr>
    </w:lvl>
    <w:lvl w:ilvl="4" w:tplc="04090017" w:tentative="1">
      <w:start w:val="1"/>
      <w:numFmt w:val="aiueoFullWidth"/>
      <w:lvlText w:val="(%5)"/>
      <w:lvlJc w:val="left"/>
      <w:pPr>
        <w:ind w:left="2124" w:hanging="440"/>
      </w:pPr>
    </w:lvl>
    <w:lvl w:ilvl="5" w:tplc="04090011" w:tentative="1">
      <w:start w:val="1"/>
      <w:numFmt w:val="decimalEnclosedCircle"/>
      <w:lvlText w:val="%6"/>
      <w:lvlJc w:val="left"/>
      <w:pPr>
        <w:ind w:left="2564" w:hanging="440"/>
      </w:pPr>
    </w:lvl>
    <w:lvl w:ilvl="6" w:tplc="0409000F" w:tentative="1">
      <w:start w:val="1"/>
      <w:numFmt w:val="decimal"/>
      <w:lvlText w:val="%7."/>
      <w:lvlJc w:val="left"/>
      <w:pPr>
        <w:ind w:left="3004" w:hanging="440"/>
      </w:pPr>
    </w:lvl>
    <w:lvl w:ilvl="7" w:tplc="04090017" w:tentative="1">
      <w:start w:val="1"/>
      <w:numFmt w:val="aiueoFullWidth"/>
      <w:lvlText w:val="(%8)"/>
      <w:lvlJc w:val="left"/>
      <w:pPr>
        <w:ind w:left="3444" w:hanging="440"/>
      </w:pPr>
    </w:lvl>
    <w:lvl w:ilvl="8" w:tplc="04090011" w:tentative="1">
      <w:start w:val="1"/>
      <w:numFmt w:val="decimalEnclosedCircle"/>
      <w:lvlText w:val="%9"/>
      <w:lvlJc w:val="left"/>
      <w:pPr>
        <w:ind w:left="3884" w:hanging="440"/>
      </w:pPr>
    </w:lvl>
  </w:abstractNum>
  <w:abstractNum w:abstractNumId="2">
    <w:nsid w:val="21F02C12"/>
    <w:multiLevelType w:val="multilevel"/>
    <w:tmpl w:val="D3620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D1359C"/>
    <w:multiLevelType w:val="multilevel"/>
    <w:tmpl w:val="C07E1852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">
    <w:nsid w:val="6B822394"/>
    <w:multiLevelType w:val="multilevel"/>
    <w:tmpl w:val="21CE24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013F80"/>
    <w:multiLevelType w:val="multilevel"/>
    <w:tmpl w:val="8516049A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</w:lvl>
    <w:lvl w:ilvl="1" w:tentative="1">
      <w:start w:val="1"/>
      <w:numFmt w:val="decimal"/>
      <w:lvlText w:val="%2."/>
      <w:lvlJc w:val="left"/>
      <w:pPr>
        <w:tabs>
          <w:tab w:val="num" w:pos="1710"/>
        </w:tabs>
        <w:ind w:left="1710" w:hanging="360"/>
      </w:pPr>
    </w:lvl>
    <w:lvl w:ilvl="2" w:tentative="1">
      <w:start w:val="1"/>
      <w:numFmt w:val="decimal"/>
      <w:lvlText w:val="%3."/>
      <w:lvlJc w:val="left"/>
      <w:pPr>
        <w:tabs>
          <w:tab w:val="num" w:pos="2430"/>
        </w:tabs>
        <w:ind w:left="2430" w:hanging="360"/>
      </w:pPr>
    </w:lvl>
    <w:lvl w:ilvl="3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entative="1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entative="1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entative="1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entative="1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6">
    <w:nsid w:val="72CD73FB"/>
    <w:multiLevelType w:val="multilevel"/>
    <w:tmpl w:val="5DB661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7D4"/>
    <w:rsid w:val="001616DB"/>
    <w:rsid w:val="00174352"/>
    <w:rsid w:val="001C268D"/>
    <w:rsid w:val="001D6168"/>
    <w:rsid w:val="00281CFB"/>
    <w:rsid w:val="002A18D0"/>
    <w:rsid w:val="003449D1"/>
    <w:rsid w:val="00394742"/>
    <w:rsid w:val="003D1C28"/>
    <w:rsid w:val="00423A6B"/>
    <w:rsid w:val="0052415C"/>
    <w:rsid w:val="00595A18"/>
    <w:rsid w:val="005C5E2A"/>
    <w:rsid w:val="005D72FB"/>
    <w:rsid w:val="00663733"/>
    <w:rsid w:val="006A03CA"/>
    <w:rsid w:val="00824A2E"/>
    <w:rsid w:val="00850EB3"/>
    <w:rsid w:val="009534EA"/>
    <w:rsid w:val="00A072D8"/>
    <w:rsid w:val="00A93929"/>
    <w:rsid w:val="00AF71F1"/>
    <w:rsid w:val="00B447D4"/>
    <w:rsid w:val="00BE26C9"/>
    <w:rsid w:val="00C4193D"/>
    <w:rsid w:val="00D85023"/>
    <w:rsid w:val="00DC7CFD"/>
    <w:rsid w:val="00F5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DDE12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B44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normaltextrun">
    <w:name w:val="normaltextrun"/>
    <w:basedOn w:val="DefaultParagraphFont"/>
    <w:rsid w:val="00B447D4"/>
  </w:style>
  <w:style w:type="character" w:customStyle="1" w:styleId="eop">
    <w:name w:val="eop"/>
    <w:basedOn w:val="DefaultParagraphFont"/>
    <w:rsid w:val="00B447D4"/>
  </w:style>
  <w:style w:type="character" w:customStyle="1" w:styleId="tabchar">
    <w:name w:val="tabchar"/>
    <w:basedOn w:val="DefaultParagraphFont"/>
    <w:rsid w:val="00B447D4"/>
  </w:style>
  <w:style w:type="paragraph" w:styleId="ListParagraph">
    <w:name w:val="List Paragraph"/>
    <w:basedOn w:val="Normal"/>
    <w:uiPriority w:val="34"/>
    <w:qFormat/>
    <w:rsid w:val="006A03CA"/>
    <w:pPr>
      <w:ind w:leftChars="400" w:left="840"/>
    </w:pPr>
  </w:style>
  <w:style w:type="paragraph" w:styleId="Header">
    <w:name w:val="header"/>
    <w:basedOn w:val="Normal"/>
    <w:link w:val="HeaderChar"/>
    <w:uiPriority w:val="99"/>
    <w:unhideWhenUsed/>
    <w:rsid w:val="00595A18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95A18"/>
  </w:style>
  <w:style w:type="paragraph" w:styleId="Footer">
    <w:name w:val="footer"/>
    <w:basedOn w:val="Normal"/>
    <w:link w:val="FooterChar"/>
    <w:uiPriority w:val="99"/>
    <w:unhideWhenUsed/>
    <w:rsid w:val="00595A18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95A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B44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normaltextrun">
    <w:name w:val="normaltextrun"/>
    <w:basedOn w:val="DefaultParagraphFont"/>
    <w:rsid w:val="00B447D4"/>
  </w:style>
  <w:style w:type="character" w:customStyle="1" w:styleId="eop">
    <w:name w:val="eop"/>
    <w:basedOn w:val="DefaultParagraphFont"/>
    <w:rsid w:val="00B447D4"/>
  </w:style>
  <w:style w:type="character" w:customStyle="1" w:styleId="tabchar">
    <w:name w:val="tabchar"/>
    <w:basedOn w:val="DefaultParagraphFont"/>
    <w:rsid w:val="00B447D4"/>
  </w:style>
  <w:style w:type="paragraph" w:styleId="ListParagraph">
    <w:name w:val="List Paragraph"/>
    <w:basedOn w:val="Normal"/>
    <w:uiPriority w:val="34"/>
    <w:qFormat/>
    <w:rsid w:val="006A03CA"/>
    <w:pPr>
      <w:ind w:leftChars="400" w:left="840"/>
    </w:pPr>
  </w:style>
  <w:style w:type="paragraph" w:styleId="Header">
    <w:name w:val="header"/>
    <w:basedOn w:val="Normal"/>
    <w:link w:val="HeaderChar"/>
    <w:uiPriority w:val="99"/>
    <w:unhideWhenUsed/>
    <w:rsid w:val="00595A18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95A18"/>
  </w:style>
  <w:style w:type="paragraph" w:styleId="Footer">
    <w:name w:val="footer"/>
    <w:basedOn w:val="Normal"/>
    <w:link w:val="FooterChar"/>
    <w:uiPriority w:val="99"/>
    <w:unhideWhenUsed/>
    <w:rsid w:val="00595A18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95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5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95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6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1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13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1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65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17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2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80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1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7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01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53541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83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5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6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87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61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57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29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31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45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26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17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40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52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79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16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87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15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NRCan  /  RNCan</Company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Huntley, David</dc:creator>
  <cp:lastModifiedBy>Doan Huy Loi</cp:lastModifiedBy>
  <cp:revision>2</cp:revision>
  <dcterms:created xsi:type="dcterms:W3CDTF">2026-09-23T00:53:00Z</dcterms:created>
  <dcterms:modified xsi:type="dcterms:W3CDTF">2026-09-23T00:53:00Z</dcterms:modified>
</cp:coreProperties>
</file>